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752" w:rsidRPr="00494D06" w:rsidRDefault="00F55752" w:rsidP="00F55752">
      <w:pPr>
        <w:jc w:val="right"/>
        <w:rPr>
          <w:sz w:val="20"/>
          <w:szCs w:val="20"/>
        </w:rPr>
      </w:pPr>
      <w:r w:rsidRPr="00494D06">
        <w:rPr>
          <w:sz w:val="20"/>
          <w:szCs w:val="20"/>
        </w:rPr>
        <w:t>Приложение 1</w:t>
      </w:r>
      <w:r>
        <w:rPr>
          <w:sz w:val="20"/>
          <w:szCs w:val="20"/>
        </w:rPr>
        <w:t>4</w:t>
      </w:r>
    </w:p>
    <w:p w:rsidR="00F55752" w:rsidRDefault="00F55752" w:rsidP="00F55752">
      <w:pPr>
        <w:jc w:val="right"/>
        <w:rPr>
          <w:sz w:val="20"/>
          <w:szCs w:val="20"/>
        </w:rPr>
      </w:pPr>
      <w:r w:rsidRPr="00494D06">
        <w:rPr>
          <w:sz w:val="20"/>
          <w:szCs w:val="20"/>
        </w:rPr>
        <w:t>к решению Думы</w:t>
      </w:r>
      <w:r>
        <w:rPr>
          <w:sz w:val="20"/>
          <w:szCs w:val="20"/>
        </w:rPr>
        <w:t xml:space="preserve"> </w:t>
      </w:r>
      <w:r w:rsidRPr="00494D06">
        <w:rPr>
          <w:sz w:val="20"/>
          <w:szCs w:val="20"/>
        </w:rPr>
        <w:t xml:space="preserve">Первомайского района </w:t>
      </w:r>
    </w:p>
    <w:p w:rsidR="00F55752" w:rsidRPr="00494D06" w:rsidRDefault="00F55752" w:rsidP="00F55752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 w:rsidRPr="00494D06">
        <w:rPr>
          <w:sz w:val="20"/>
          <w:szCs w:val="20"/>
        </w:rPr>
        <w:t>«О бюджете муниципального образования</w:t>
      </w:r>
    </w:p>
    <w:p w:rsidR="00F55752" w:rsidRPr="00494D06" w:rsidRDefault="00F55752" w:rsidP="00F55752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 w:rsidRPr="00494D06">
        <w:rPr>
          <w:sz w:val="20"/>
          <w:szCs w:val="20"/>
        </w:rPr>
        <w:t xml:space="preserve"> «Первомайский район» на 2022 год</w:t>
      </w:r>
    </w:p>
    <w:p w:rsidR="00F55752" w:rsidRPr="00494D06" w:rsidRDefault="00F55752" w:rsidP="00F55752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 w:rsidRPr="00494D06">
        <w:rPr>
          <w:sz w:val="20"/>
          <w:szCs w:val="20"/>
        </w:rPr>
        <w:t>и на плановый период 2023-2024 годов»</w:t>
      </w:r>
    </w:p>
    <w:p w:rsidR="00DE223D" w:rsidRPr="00226AC5" w:rsidRDefault="00DE223D" w:rsidP="00DE223D">
      <w:pPr>
        <w:jc w:val="right"/>
        <w:rPr>
          <w:rFonts w:ascii="Arial" w:hAnsi="Arial" w:cs="Arial"/>
          <w:sz w:val="20"/>
          <w:szCs w:val="20"/>
        </w:rPr>
      </w:pPr>
    </w:p>
    <w:p w:rsidR="00AF3D0E" w:rsidRPr="00226AC5" w:rsidRDefault="00AF3D0E" w:rsidP="00DE223D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F55752" w:rsidRPr="00494D06" w:rsidRDefault="00F55752" w:rsidP="00F55752">
      <w:pPr>
        <w:pStyle w:val="a3"/>
        <w:tabs>
          <w:tab w:val="left" w:pos="993"/>
        </w:tabs>
        <w:spacing w:after="0"/>
        <w:jc w:val="center"/>
        <w:outlineLvl w:val="0"/>
        <w:rPr>
          <w:b/>
          <w:sz w:val="26"/>
          <w:szCs w:val="26"/>
        </w:rPr>
      </w:pPr>
      <w:r w:rsidRPr="00494D06">
        <w:rPr>
          <w:b/>
          <w:sz w:val="26"/>
          <w:szCs w:val="26"/>
        </w:rPr>
        <w:t>Программа приватизации (продажи)</w:t>
      </w:r>
    </w:p>
    <w:p w:rsidR="00F55752" w:rsidRPr="00494D06" w:rsidRDefault="00F55752" w:rsidP="00F55752">
      <w:pPr>
        <w:pStyle w:val="a3"/>
        <w:tabs>
          <w:tab w:val="left" w:pos="993"/>
        </w:tabs>
        <w:spacing w:after="0"/>
        <w:jc w:val="center"/>
        <w:outlineLvl w:val="0"/>
        <w:rPr>
          <w:b/>
          <w:sz w:val="26"/>
          <w:szCs w:val="26"/>
        </w:rPr>
      </w:pPr>
      <w:r w:rsidRPr="00494D06">
        <w:rPr>
          <w:b/>
          <w:sz w:val="26"/>
          <w:szCs w:val="26"/>
        </w:rPr>
        <w:t>муниципального имущества Первомайского района на 2022 год</w:t>
      </w:r>
    </w:p>
    <w:p w:rsidR="00AF3D0E" w:rsidRPr="00226AC5" w:rsidRDefault="00AF3D0E" w:rsidP="00AF3D0E">
      <w:pPr>
        <w:pStyle w:val="a3"/>
        <w:tabs>
          <w:tab w:val="left" w:pos="993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3402"/>
        <w:gridCol w:w="1843"/>
      </w:tblGrid>
      <w:tr w:rsidR="00AF3D0E" w:rsidRPr="00226AC5" w:rsidTr="00FA6E2E">
        <w:tc>
          <w:tcPr>
            <w:tcW w:w="619" w:type="dxa"/>
            <w:shd w:val="clear" w:color="auto" w:fill="auto"/>
            <w:vAlign w:val="center"/>
          </w:tcPr>
          <w:p w:rsidR="00AF3D0E" w:rsidRPr="00F55752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55752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55752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AF3D0E" w:rsidRPr="00F55752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F3D0E" w:rsidRPr="00F55752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3D0E" w:rsidRPr="00F55752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F55752" w:rsidRPr="00226AC5" w:rsidTr="00F55752">
        <w:trPr>
          <w:trHeight w:val="330"/>
        </w:trPr>
        <w:tc>
          <w:tcPr>
            <w:tcW w:w="619" w:type="dxa"/>
            <w:shd w:val="clear" w:color="auto" w:fill="auto"/>
            <w:vAlign w:val="center"/>
          </w:tcPr>
          <w:p w:rsidR="00F55752" w:rsidRPr="00F55752" w:rsidRDefault="00F55752" w:rsidP="00F55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F55752" w:rsidRPr="00F55752" w:rsidRDefault="00F55752" w:rsidP="00F55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752" w:rsidRPr="00F55752" w:rsidRDefault="00F55752" w:rsidP="00F55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752" w:rsidRPr="00F55752" w:rsidRDefault="00F55752" w:rsidP="00F557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AF3D0E" w:rsidRPr="00226AC5" w:rsidTr="00FA6E2E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AF3D0E" w:rsidRPr="00F55752" w:rsidRDefault="00821C92" w:rsidP="00B87DDC">
            <w:pPr>
              <w:jc w:val="center"/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AF3D0E" w:rsidRPr="00F55752" w:rsidRDefault="00AF3D0E" w:rsidP="00FA6E2E">
            <w:pPr>
              <w:rPr>
                <w:color w:val="000000"/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Нежилое здание – гараж, общей площадью 703,1 </w:t>
            </w:r>
            <w:r w:rsidR="004419E8" w:rsidRPr="00F55752">
              <w:rPr>
                <w:sz w:val="20"/>
                <w:szCs w:val="20"/>
              </w:rPr>
              <w:t>кв.м.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F3D0E" w:rsidRPr="00F55752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3D0E" w:rsidRPr="00F55752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1 845 000,00</w:t>
            </w:r>
          </w:p>
        </w:tc>
      </w:tr>
      <w:tr w:rsidR="00AF3D0E" w:rsidRPr="00226AC5" w:rsidTr="00FA6E2E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F3D0E" w:rsidRPr="00F55752" w:rsidRDefault="00AF3D0E" w:rsidP="00FA6E2E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F3D0E" w:rsidRPr="00F55752" w:rsidRDefault="00AF3D0E" w:rsidP="00FA6E2E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 xml:space="preserve">Земельный участок общей площадью 2933 </w:t>
            </w:r>
            <w:r w:rsidR="004419E8" w:rsidRPr="00F55752">
              <w:rPr>
                <w:sz w:val="20"/>
                <w:szCs w:val="20"/>
              </w:rPr>
              <w:t>кв.м.</w:t>
            </w:r>
            <w:r w:rsidRPr="00F55752">
              <w:rPr>
                <w:sz w:val="20"/>
                <w:szCs w:val="20"/>
              </w:rPr>
              <w:t xml:space="preserve"> с </w:t>
            </w:r>
            <w:proofErr w:type="gramStart"/>
            <w:r w:rsidRPr="00F55752">
              <w:rPr>
                <w:sz w:val="20"/>
                <w:szCs w:val="20"/>
              </w:rPr>
              <w:t>кадастровым</w:t>
            </w:r>
            <w:proofErr w:type="gramEnd"/>
            <w:r w:rsidRPr="00F55752">
              <w:rPr>
                <w:sz w:val="20"/>
                <w:szCs w:val="20"/>
              </w:rPr>
              <w:t xml:space="preserve"> № </w:t>
            </w:r>
            <w:bookmarkStart w:id="0" w:name="_GoBack"/>
            <w:bookmarkEnd w:id="0"/>
            <w:r w:rsidRPr="00F55752">
              <w:rPr>
                <w:sz w:val="20"/>
                <w:szCs w:val="20"/>
              </w:rPr>
              <w:t>70:12:0201001:214</w:t>
            </w:r>
          </w:p>
        </w:tc>
        <w:tc>
          <w:tcPr>
            <w:tcW w:w="3402" w:type="dxa"/>
            <w:shd w:val="clear" w:color="auto" w:fill="auto"/>
          </w:tcPr>
          <w:p w:rsidR="00AF3D0E" w:rsidRPr="00F55752" w:rsidRDefault="00AF3D0E" w:rsidP="00FA6E2E">
            <w:pPr>
              <w:jc w:val="center"/>
              <w:rPr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AF3D0E" w:rsidRPr="00F55752" w:rsidRDefault="00AF3D0E" w:rsidP="00FA6E2E">
            <w:pPr>
              <w:jc w:val="center"/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199 444,00</w:t>
            </w:r>
          </w:p>
        </w:tc>
      </w:tr>
      <w:tr w:rsidR="00C373AA" w:rsidRPr="00226AC5" w:rsidTr="00B73541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C373AA" w:rsidRPr="00F55752" w:rsidRDefault="00443ADF" w:rsidP="006C29B5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C373AA" w:rsidRPr="00F55752" w:rsidRDefault="00C373AA" w:rsidP="006C29B5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 xml:space="preserve">Нежилое здание– </w:t>
            </w:r>
            <w:proofErr w:type="gramStart"/>
            <w:r w:rsidRPr="00F55752">
              <w:rPr>
                <w:sz w:val="20"/>
                <w:szCs w:val="20"/>
              </w:rPr>
              <w:t>ко</w:t>
            </w:r>
            <w:proofErr w:type="gramEnd"/>
            <w:r w:rsidRPr="00F55752">
              <w:rPr>
                <w:sz w:val="20"/>
                <w:szCs w:val="20"/>
              </w:rPr>
              <w:t>тельная паросиловая, общей площадью 242,3 кв.м. с кадастровым номером 70:12:0201002:671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73AA" w:rsidRPr="00F55752" w:rsidRDefault="00C373AA" w:rsidP="006C29B5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F55752">
              <w:rPr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73AA" w:rsidRPr="00F55752" w:rsidRDefault="00C373AA" w:rsidP="006C29B5">
            <w:pPr>
              <w:jc w:val="center"/>
              <w:rPr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742 000,00</w:t>
            </w:r>
          </w:p>
        </w:tc>
      </w:tr>
      <w:tr w:rsidR="00C373AA" w:rsidRPr="00226AC5" w:rsidTr="00FA6E2E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C373AA" w:rsidRPr="00F55752" w:rsidRDefault="00C373AA" w:rsidP="00C373AA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373AA" w:rsidRPr="00F55752" w:rsidRDefault="00C373AA" w:rsidP="00C373AA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 xml:space="preserve">Земельный участок общей площадью 1468 кв.м. с </w:t>
            </w:r>
            <w:proofErr w:type="gramStart"/>
            <w:r w:rsidRPr="00F55752">
              <w:rPr>
                <w:sz w:val="20"/>
                <w:szCs w:val="20"/>
              </w:rPr>
              <w:t>кадастровым</w:t>
            </w:r>
            <w:proofErr w:type="gramEnd"/>
            <w:r w:rsidRPr="00F55752">
              <w:rPr>
                <w:sz w:val="20"/>
                <w:szCs w:val="20"/>
              </w:rPr>
              <w:t xml:space="preserve"> № 70:12:0201001:221</w:t>
            </w:r>
          </w:p>
        </w:tc>
        <w:tc>
          <w:tcPr>
            <w:tcW w:w="3402" w:type="dxa"/>
            <w:shd w:val="clear" w:color="auto" w:fill="auto"/>
          </w:tcPr>
          <w:p w:rsidR="00C373AA" w:rsidRPr="00F55752" w:rsidRDefault="00C373AA" w:rsidP="00C373AA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C373AA" w:rsidRPr="00F55752" w:rsidRDefault="00AD6F04" w:rsidP="00C373AA">
            <w:pPr>
              <w:jc w:val="center"/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30 578,44</w:t>
            </w:r>
          </w:p>
        </w:tc>
      </w:tr>
      <w:tr w:rsidR="00C373AA" w:rsidRPr="00226AC5" w:rsidTr="004D7C09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C373AA" w:rsidRPr="00F55752" w:rsidRDefault="00443ADF" w:rsidP="00C373AA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C373AA" w:rsidRPr="00F55752" w:rsidRDefault="00C373AA" w:rsidP="00C373AA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73AA" w:rsidRPr="00F55752" w:rsidRDefault="00C373AA" w:rsidP="00C373AA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F55752">
              <w:rPr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C373AA" w:rsidRPr="00F55752" w:rsidRDefault="00C373AA" w:rsidP="00C373AA">
            <w:pPr>
              <w:jc w:val="center"/>
              <w:rPr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312 000,00</w:t>
            </w:r>
          </w:p>
        </w:tc>
      </w:tr>
      <w:tr w:rsidR="00C373AA" w:rsidRPr="00226AC5" w:rsidTr="00FA6E2E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C373AA" w:rsidRPr="00F55752" w:rsidRDefault="00C373AA" w:rsidP="00C373AA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373AA" w:rsidRPr="00F55752" w:rsidRDefault="00C373AA" w:rsidP="00C373AA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F55752">
              <w:rPr>
                <w:sz w:val="20"/>
                <w:szCs w:val="20"/>
              </w:rPr>
              <w:t>кадастровым</w:t>
            </w:r>
            <w:proofErr w:type="gramEnd"/>
            <w:r w:rsidRPr="00F55752">
              <w:rPr>
                <w:sz w:val="20"/>
                <w:szCs w:val="20"/>
              </w:rPr>
              <w:t xml:space="preserve"> № 70:12:0201001:220</w:t>
            </w:r>
          </w:p>
        </w:tc>
        <w:tc>
          <w:tcPr>
            <w:tcW w:w="3402" w:type="dxa"/>
            <w:shd w:val="clear" w:color="auto" w:fill="auto"/>
          </w:tcPr>
          <w:p w:rsidR="00C373AA" w:rsidRPr="00F55752" w:rsidRDefault="00C373AA" w:rsidP="00C373AA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C373AA" w:rsidRPr="00F55752" w:rsidRDefault="00AD6F04" w:rsidP="00C373AA">
            <w:pPr>
              <w:jc w:val="center"/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70 467,89</w:t>
            </w:r>
          </w:p>
        </w:tc>
      </w:tr>
      <w:tr w:rsidR="00443ADF" w:rsidRPr="00226AC5" w:rsidTr="00CD7DB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443ADF" w:rsidRPr="00F55752" w:rsidRDefault="00443ADF" w:rsidP="00714ED3">
            <w:pPr>
              <w:jc w:val="center"/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714ED3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F55752">
              <w:rPr>
                <w:sz w:val="20"/>
                <w:szCs w:val="20"/>
              </w:rPr>
              <w:t>корпусно</w:t>
            </w:r>
            <w:proofErr w:type="spellEnd"/>
            <w:r w:rsidRPr="00F55752">
              <w:rPr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F55752" w:rsidRDefault="00443ADF" w:rsidP="00714ED3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F55752">
              <w:rPr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443ADF" w:rsidP="00714ED3">
            <w:pPr>
              <w:jc w:val="center"/>
              <w:rPr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4 305 000,00</w:t>
            </w:r>
          </w:p>
        </w:tc>
      </w:tr>
      <w:tr w:rsidR="00443ADF" w:rsidRPr="00226AC5" w:rsidTr="00FA6E2E">
        <w:tc>
          <w:tcPr>
            <w:tcW w:w="619" w:type="dxa"/>
            <w:vMerge/>
            <w:shd w:val="clear" w:color="auto" w:fill="auto"/>
          </w:tcPr>
          <w:p w:rsidR="00443ADF" w:rsidRPr="00F55752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714ED3">
            <w:pPr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Сооружение</w:t>
            </w:r>
            <w:r w:rsidRPr="00F55752">
              <w:rPr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F55752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237 000,00</w:t>
            </w:r>
          </w:p>
        </w:tc>
      </w:tr>
      <w:tr w:rsidR="00443ADF" w:rsidRPr="00226AC5" w:rsidTr="00FA6E2E">
        <w:tc>
          <w:tcPr>
            <w:tcW w:w="619" w:type="dxa"/>
            <w:vMerge/>
            <w:shd w:val="clear" w:color="auto" w:fill="auto"/>
          </w:tcPr>
          <w:p w:rsidR="00443ADF" w:rsidRPr="00F55752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714ED3">
            <w:pPr>
              <w:rPr>
                <w:color w:val="000000"/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F55752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5 828 000,00</w:t>
            </w:r>
          </w:p>
        </w:tc>
      </w:tr>
      <w:tr w:rsidR="00443ADF" w:rsidRPr="00226AC5" w:rsidTr="00FA6E2E">
        <w:tc>
          <w:tcPr>
            <w:tcW w:w="619" w:type="dxa"/>
            <w:vMerge/>
            <w:shd w:val="clear" w:color="auto" w:fill="auto"/>
          </w:tcPr>
          <w:p w:rsidR="00443ADF" w:rsidRPr="00F55752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714ED3">
            <w:pPr>
              <w:rPr>
                <w:color w:val="000000"/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F55752">
              <w:rPr>
                <w:sz w:val="20"/>
                <w:szCs w:val="20"/>
              </w:rPr>
              <w:t>караванка</w:t>
            </w:r>
            <w:proofErr w:type="spellEnd"/>
            <w:r w:rsidRPr="00F55752">
              <w:rPr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F55752" w:rsidRDefault="00443ADF" w:rsidP="00714ED3">
            <w:pPr>
              <w:jc w:val="center"/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240 000,00</w:t>
            </w:r>
          </w:p>
        </w:tc>
      </w:tr>
      <w:tr w:rsidR="00443ADF" w:rsidRPr="00226AC5" w:rsidTr="00FA6E2E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443ADF" w:rsidRPr="00F55752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714ED3">
            <w:pPr>
              <w:rPr>
                <w:sz w:val="20"/>
                <w:szCs w:val="20"/>
                <w:vertAlign w:val="superscript"/>
              </w:rPr>
            </w:pPr>
            <w:r w:rsidRPr="00F55752">
              <w:rPr>
                <w:sz w:val="20"/>
                <w:szCs w:val="20"/>
              </w:rPr>
              <w:t>Одноэтажное нежилое здание – проходная 33,4 кв.м.</w:t>
            </w:r>
          </w:p>
          <w:p w:rsidR="00443ADF" w:rsidRPr="00F55752" w:rsidRDefault="00443ADF" w:rsidP="00714ED3">
            <w:pPr>
              <w:rPr>
                <w:sz w:val="20"/>
                <w:szCs w:val="20"/>
              </w:rPr>
            </w:pPr>
          </w:p>
          <w:p w:rsidR="00443ADF" w:rsidRPr="00F55752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F55752" w:rsidRDefault="00443ADF" w:rsidP="00714ED3">
            <w:pPr>
              <w:jc w:val="center"/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183 000,00</w:t>
            </w:r>
          </w:p>
        </w:tc>
      </w:tr>
      <w:tr w:rsidR="00443ADF" w:rsidRPr="00226AC5" w:rsidTr="009F6A24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F55752">
              <w:rPr>
                <w:sz w:val="20"/>
                <w:szCs w:val="20"/>
              </w:rPr>
              <w:t>кадастровым</w:t>
            </w:r>
            <w:proofErr w:type="gramEnd"/>
            <w:r w:rsidRPr="00F55752">
              <w:rPr>
                <w:sz w:val="20"/>
                <w:szCs w:val="20"/>
              </w:rPr>
              <w:t xml:space="preserve"> № 70:12:0201001:219</w:t>
            </w:r>
          </w:p>
        </w:tc>
        <w:tc>
          <w:tcPr>
            <w:tcW w:w="3402" w:type="dxa"/>
            <w:shd w:val="clear" w:color="auto" w:fill="auto"/>
          </w:tcPr>
          <w:p w:rsidR="00443ADF" w:rsidRPr="00F55752" w:rsidRDefault="00443ADF" w:rsidP="00443ADF">
            <w:pPr>
              <w:jc w:val="center"/>
              <w:rPr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B32B6B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419 516,20</w:t>
            </w:r>
          </w:p>
        </w:tc>
      </w:tr>
      <w:tr w:rsidR="00443ADF" w:rsidRPr="00226AC5" w:rsidTr="00FA6E2E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443ADF">
            <w:pPr>
              <w:rPr>
                <w:color w:val="000000"/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Нежилое здание – механический цех общей площадью 934,8 кв.м. с кадастровым номером 70:12:0201002:670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AD6F04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2 337 000,00</w:t>
            </w:r>
          </w:p>
        </w:tc>
      </w:tr>
      <w:tr w:rsidR="00443ADF" w:rsidRPr="00226AC5" w:rsidTr="00FA6E2E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 xml:space="preserve">Земельный участок общей площадью 2418 кв.м. с кадастровым номером </w:t>
            </w:r>
            <w:r w:rsidRPr="00F55752">
              <w:rPr>
                <w:color w:val="000000"/>
                <w:sz w:val="20"/>
                <w:szCs w:val="20"/>
              </w:rPr>
              <w:t>70:12:0201001:217</w:t>
            </w:r>
          </w:p>
        </w:tc>
        <w:tc>
          <w:tcPr>
            <w:tcW w:w="3402" w:type="dxa"/>
            <w:shd w:val="clear" w:color="auto" w:fill="auto"/>
          </w:tcPr>
          <w:p w:rsidR="00443ADF" w:rsidRPr="00F55752" w:rsidRDefault="00443ADF" w:rsidP="00443ADF">
            <w:pPr>
              <w:jc w:val="center"/>
              <w:rPr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AD6F04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166 842,00</w:t>
            </w:r>
          </w:p>
        </w:tc>
      </w:tr>
      <w:tr w:rsidR="00443ADF" w:rsidRPr="00226AC5" w:rsidTr="00FA6E2E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443ADF">
            <w:pPr>
              <w:rPr>
                <w:color w:val="000000"/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3 785 000,00</w:t>
            </w:r>
          </w:p>
        </w:tc>
      </w:tr>
      <w:tr w:rsidR="00443ADF" w:rsidRPr="00226AC5" w:rsidTr="00FA6E2E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F55752">
              <w:rPr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3402" w:type="dxa"/>
            <w:shd w:val="clear" w:color="auto" w:fill="auto"/>
          </w:tcPr>
          <w:p w:rsidR="00443ADF" w:rsidRPr="00F55752" w:rsidRDefault="00443ADF" w:rsidP="00443ADF">
            <w:pPr>
              <w:jc w:val="center"/>
              <w:rPr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164 178,55</w:t>
            </w:r>
          </w:p>
        </w:tc>
      </w:tr>
      <w:tr w:rsidR="00443ADF" w:rsidRPr="00226AC5" w:rsidTr="00FA6E2E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402" w:type="dxa"/>
            <w:shd w:val="clear" w:color="auto" w:fill="auto"/>
          </w:tcPr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3029FD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897 983,69</w:t>
            </w:r>
          </w:p>
        </w:tc>
      </w:tr>
      <w:tr w:rsidR="00443ADF" w:rsidRPr="00226AC5" w:rsidTr="00FA6E2E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402" w:type="dxa"/>
            <w:shd w:val="clear" w:color="auto" w:fill="auto"/>
          </w:tcPr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3029FD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50 619,80</w:t>
            </w:r>
          </w:p>
        </w:tc>
      </w:tr>
      <w:tr w:rsidR="00443ADF" w:rsidRPr="00226AC5" w:rsidTr="00FA6E2E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Нежилое здание – здание школы обще</w:t>
            </w:r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>й площадью 538,7 кв.м. с кадастровым номером 70:12:0100002:164</w:t>
            </w:r>
          </w:p>
        </w:tc>
        <w:tc>
          <w:tcPr>
            <w:tcW w:w="3402" w:type="dxa"/>
            <w:shd w:val="clear" w:color="auto" w:fill="auto"/>
          </w:tcPr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 xml:space="preserve">Томская область, Первомайский район, с. </w:t>
            </w:r>
            <w:bookmarkStart w:id="1" w:name="_Hlk97386479"/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>Апсагачево, ул. Дорожная, 1</w:t>
            </w:r>
            <w:bookmarkEnd w:id="1"/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43ADF" w:rsidRPr="00F55752" w:rsidRDefault="003029FD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274 800,00</w:t>
            </w:r>
          </w:p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43ADF" w:rsidRPr="00226AC5" w:rsidTr="00114136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F55752" w:rsidRDefault="00443ADF" w:rsidP="00443ADF">
            <w:pPr>
              <w:rPr>
                <w:sz w:val="20"/>
                <w:szCs w:val="20"/>
              </w:rPr>
            </w:pPr>
            <w:r w:rsidRPr="00F55752">
              <w:rPr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3402" w:type="dxa"/>
            <w:shd w:val="clear" w:color="auto" w:fill="auto"/>
          </w:tcPr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«</w:t>
            </w:r>
            <w:proofErr w:type="spellStart"/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>Улу-Юльское</w:t>
            </w:r>
            <w:proofErr w:type="spellEnd"/>
            <w:r w:rsidRPr="00F55752">
              <w:rPr>
                <w:color w:val="000000"/>
                <w:sz w:val="20"/>
                <w:szCs w:val="20"/>
                <w:shd w:val="clear" w:color="auto" w:fill="F8F9FA"/>
              </w:rPr>
              <w:t xml:space="preserve"> сельское поселение», село Апсагачево,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D6F04" w:rsidRPr="00F55752" w:rsidRDefault="00AD6F04" w:rsidP="00AD6F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D6F04" w:rsidRPr="00F55752" w:rsidRDefault="003029FD" w:rsidP="00AD6F04">
            <w:pPr>
              <w:jc w:val="center"/>
              <w:rPr>
                <w:color w:val="000000"/>
                <w:sz w:val="20"/>
                <w:szCs w:val="20"/>
              </w:rPr>
            </w:pPr>
            <w:r w:rsidRPr="00F55752">
              <w:rPr>
                <w:color w:val="000000"/>
                <w:sz w:val="20"/>
                <w:szCs w:val="20"/>
              </w:rPr>
              <w:t>114 171,20</w:t>
            </w:r>
          </w:p>
          <w:p w:rsidR="00AD6F04" w:rsidRPr="00F55752" w:rsidRDefault="00AD6F04" w:rsidP="00AD6F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D6F04" w:rsidRPr="00F55752" w:rsidRDefault="00AD6F04" w:rsidP="00AD6F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43ADF" w:rsidRPr="00F55752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43ADF" w:rsidRPr="00226AC5" w:rsidTr="00F97853">
        <w:trPr>
          <w:trHeight w:val="241"/>
        </w:trPr>
        <w:tc>
          <w:tcPr>
            <w:tcW w:w="7366" w:type="dxa"/>
            <w:gridSpan w:val="3"/>
            <w:shd w:val="clear" w:color="auto" w:fill="auto"/>
          </w:tcPr>
          <w:p w:rsidR="00443ADF" w:rsidRPr="00F55752" w:rsidRDefault="00443ADF" w:rsidP="00443ADF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F55752">
              <w:rPr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F55752" w:rsidRDefault="003029FD" w:rsidP="00E460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5752">
              <w:rPr>
                <w:b/>
                <w:bCs/>
                <w:color w:val="000000"/>
                <w:sz w:val="20"/>
                <w:szCs w:val="20"/>
              </w:rPr>
              <w:t>22 202 601,77</w:t>
            </w:r>
          </w:p>
        </w:tc>
      </w:tr>
    </w:tbl>
    <w:p w:rsidR="00AF3D0E" w:rsidRPr="00226AC5" w:rsidRDefault="00AF3D0E" w:rsidP="00DE223D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BA38CC" w:rsidRPr="00226AC5" w:rsidRDefault="00BA38CC" w:rsidP="00DE223D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BA38CC" w:rsidRPr="00226AC5" w:rsidRDefault="00BA38CC" w:rsidP="00DE223D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714ED3" w:rsidRPr="00226AC5" w:rsidRDefault="00714ED3" w:rsidP="00292D66">
      <w:pPr>
        <w:jc w:val="center"/>
        <w:rPr>
          <w:color w:val="000000"/>
          <w:shd w:val="clear" w:color="auto" w:fill="F8F9FA"/>
        </w:rPr>
      </w:pPr>
    </w:p>
    <w:p w:rsidR="00292D66" w:rsidRPr="00226AC5" w:rsidRDefault="00292D66" w:rsidP="00292D66">
      <w:pPr>
        <w:jc w:val="center"/>
        <w:rPr>
          <w:color w:val="000000"/>
          <w:shd w:val="clear" w:color="auto" w:fill="F8F9FA"/>
        </w:rPr>
      </w:pPr>
    </w:p>
    <w:p w:rsidR="00BA38CC" w:rsidRDefault="00BA38CC" w:rsidP="00DE223D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C762E1" w:rsidRDefault="00C762E1" w:rsidP="00821C92">
      <w:pPr>
        <w:jc w:val="both"/>
        <w:rPr>
          <w:b/>
          <w:bCs/>
          <w:color w:val="000000"/>
          <w:shd w:val="clear" w:color="auto" w:fill="F8F9FA"/>
        </w:rPr>
      </w:pPr>
    </w:p>
    <w:sectPr w:rsidR="00C762E1" w:rsidSect="004630F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535" w:rsidRDefault="00297535" w:rsidP="00E6514B">
      <w:r>
        <w:separator/>
      </w:r>
    </w:p>
  </w:endnote>
  <w:endnote w:type="continuationSeparator" w:id="0">
    <w:p w:rsidR="00297535" w:rsidRDefault="00297535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60" w:rsidRDefault="00BF1460">
    <w:pPr>
      <w:pStyle w:val="af"/>
      <w:jc w:val="center"/>
    </w:pPr>
  </w:p>
  <w:p w:rsidR="00BF1460" w:rsidRDefault="00BF146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535" w:rsidRDefault="00297535" w:rsidP="00E6514B">
      <w:r>
        <w:separator/>
      </w:r>
    </w:p>
  </w:footnote>
  <w:footnote w:type="continuationSeparator" w:id="0">
    <w:p w:rsidR="00297535" w:rsidRDefault="00297535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20853E8"/>
    <w:multiLevelType w:val="hybridMultilevel"/>
    <w:tmpl w:val="6158F80C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C7673D"/>
    <w:multiLevelType w:val="hybridMultilevel"/>
    <w:tmpl w:val="F3989DF0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005BB"/>
    <w:rsid w:val="00004D0D"/>
    <w:rsid w:val="00005C96"/>
    <w:rsid w:val="00033E64"/>
    <w:rsid w:val="00035AD0"/>
    <w:rsid w:val="00054116"/>
    <w:rsid w:val="0005547D"/>
    <w:rsid w:val="000813FE"/>
    <w:rsid w:val="0008768E"/>
    <w:rsid w:val="000A77EF"/>
    <w:rsid w:val="000B6910"/>
    <w:rsid w:val="000E27F3"/>
    <w:rsid w:val="001160DF"/>
    <w:rsid w:val="00134E31"/>
    <w:rsid w:val="00174D45"/>
    <w:rsid w:val="0018369B"/>
    <w:rsid w:val="001A60F9"/>
    <w:rsid w:val="001B7A3B"/>
    <w:rsid w:val="001C12EC"/>
    <w:rsid w:val="001C38ED"/>
    <w:rsid w:val="001D4936"/>
    <w:rsid w:val="001E5B75"/>
    <w:rsid w:val="001F0B92"/>
    <w:rsid w:val="001F2026"/>
    <w:rsid w:val="001F6BAF"/>
    <w:rsid w:val="001F74EE"/>
    <w:rsid w:val="002112EA"/>
    <w:rsid w:val="002161B2"/>
    <w:rsid w:val="0021648A"/>
    <w:rsid w:val="00226AC5"/>
    <w:rsid w:val="00243D9A"/>
    <w:rsid w:val="00256B07"/>
    <w:rsid w:val="0028164C"/>
    <w:rsid w:val="00292D66"/>
    <w:rsid w:val="00297535"/>
    <w:rsid w:val="002A2C61"/>
    <w:rsid w:val="002A4EF1"/>
    <w:rsid w:val="002B60FA"/>
    <w:rsid w:val="002C0CCB"/>
    <w:rsid w:val="002C57A5"/>
    <w:rsid w:val="002D2136"/>
    <w:rsid w:val="002F7DB3"/>
    <w:rsid w:val="003029FD"/>
    <w:rsid w:val="00311260"/>
    <w:rsid w:val="00311E74"/>
    <w:rsid w:val="003163A1"/>
    <w:rsid w:val="003209AB"/>
    <w:rsid w:val="00340302"/>
    <w:rsid w:val="00367B9D"/>
    <w:rsid w:val="00380DDF"/>
    <w:rsid w:val="00385198"/>
    <w:rsid w:val="00385A37"/>
    <w:rsid w:val="003975B9"/>
    <w:rsid w:val="003975EF"/>
    <w:rsid w:val="003A59B1"/>
    <w:rsid w:val="003A794F"/>
    <w:rsid w:val="003F1DB5"/>
    <w:rsid w:val="00415D6C"/>
    <w:rsid w:val="004237B3"/>
    <w:rsid w:val="004250D7"/>
    <w:rsid w:val="0043117B"/>
    <w:rsid w:val="00433AEE"/>
    <w:rsid w:val="004419E8"/>
    <w:rsid w:val="00443ADF"/>
    <w:rsid w:val="004630FB"/>
    <w:rsid w:val="00466C28"/>
    <w:rsid w:val="00476ABB"/>
    <w:rsid w:val="004A3D80"/>
    <w:rsid w:val="004C5E07"/>
    <w:rsid w:val="004E056C"/>
    <w:rsid w:val="00503CF0"/>
    <w:rsid w:val="0050675C"/>
    <w:rsid w:val="005136E0"/>
    <w:rsid w:val="00523EF4"/>
    <w:rsid w:val="00530238"/>
    <w:rsid w:val="005740FC"/>
    <w:rsid w:val="0058150E"/>
    <w:rsid w:val="00594AB2"/>
    <w:rsid w:val="00595576"/>
    <w:rsid w:val="00596176"/>
    <w:rsid w:val="005A2B39"/>
    <w:rsid w:val="005B5B12"/>
    <w:rsid w:val="00611A0F"/>
    <w:rsid w:val="00631259"/>
    <w:rsid w:val="006445B1"/>
    <w:rsid w:val="00645073"/>
    <w:rsid w:val="0065214D"/>
    <w:rsid w:val="00673010"/>
    <w:rsid w:val="00686B01"/>
    <w:rsid w:val="00696463"/>
    <w:rsid w:val="006B500E"/>
    <w:rsid w:val="006C0333"/>
    <w:rsid w:val="006C29B5"/>
    <w:rsid w:val="006D263A"/>
    <w:rsid w:val="006D6226"/>
    <w:rsid w:val="006F6A00"/>
    <w:rsid w:val="00714ED3"/>
    <w:rsid w:val="007258E7"/>
    <w:rsid w:val="0073720B"/>
    <w:rsid w:val="00777A51"/>
    <w:rsid w:val="007C1632"/>
    <w:rsid w:val="008004D5"/>
    <w:rsid w:val="00811376"/>
    <w:rsid w:val="00821C92"/>
    <w:rsid w:val="0082401A"/>
    <w:rsid w:val="008264EC"/>
    <w:rsid w:val="00833C1A"/>
    <w:rsid w:val="00834A50"/>
    <w:rsid w:val="00841902"/>
    <w:rsid w:val="00844ED0"/>
    <w:rsid w:val="00863BCE"/>
    <w:rsid w:val="00865F41"/>
    <w:rsid w:val="0087555F"/>
    <w:rsid w:val="008771DF"/>
    <w:rsid w:val="00883AE7"/>
    <w:rsid w:val="0088734F"/>
    <w:rsid w:val="008A0662"/>
    <w:rsid w:val="008C5F83"/>
    <w:rsid w:val="008F40BC"/>
    <w:rsid w:val="008F64ED"/>
    <w:rsid w:val="00904942"/>
    <w:rsid w:val="00904B5E"/>
    <w:rsid w:val="0091142E"/>
    <w:rsid w:val="009154C7"/>
    <w:rsid w:val="00921B1D"/>
    <w:rsid w:val="00941D85"/>
    <w:rsid w:val="00943337"/>
    <w:rsid w:val="0097597A"/>
    <w:rsid w:val="00986838"/>
    <w:rsid w:val="009A2538"/>
    <w:rsid w:val="009C189A"/>
    <w:rsid w:val="009C5124"/>
    <w:rsid w:val="009C53FE"/>
    <w:rsid w:val="009D54AA"/>
    <w:rsid w:val="009E2242"/>
    <w:rsid w:val="009E7107"/>
    <w:rsid w:val="00A06DAB"/>
    <w:rsid w:val="00A255B6"/>
    <w:rsid w:val="00A3389C"/>
    <w:rsid w:val="00A40400"/>
    <w:rsid w:val="00A56E54"/>
    <w:rsid w:val="00A6028E"/>
    <w:rsid w:val="00A6239B"/>
    <w:rsid w:val="00A63D51"/>
    <w:rsid w:val="00A814E0"/>
    <w:rsid w:val="00A92118"/>
    <w:rsid w:val="00A921C3"/>
    <w:rsid w:val="00AC4473"/>
    <w:rsid w:val="00AD6F04"/>
    <w:rsid w:val="00AF13CC"/>
    <w:rsid w:val="00AF3D0E"/>
    <w:rsid w:val="00AF6D47"/>
    <w:rsid w:val="00B053BF"/>
    <w:rsid w:val="00B057A1"/>
    <w:rsid w:val="00B117AB"/>
    <w:rsid w:val="00B11C60"/>
    <w:rsid w:val="00B27FAD"/>
    <w:rsid w:val="00B32B6B"/>
    <w:rsid w:val="00B45B32"/>
    <w:rsid w:val="00B45ECC"/>
    <w:rsid w:val="00B54557"/>
    <w:rsid w:val="00B57A0B"/>
    <w:rsid w:val="00B67DEA"/>
    <w:rsid w:val="00B719BC"/>
    <w:rsid w:val="00B818B4"/>
    <w:rsid w:val="00B85E61"/>
    <w:rsid w:val="00B87DDC"/>
    <w:rsid w:val="00B9072B"/>
    <w:rsid w:val="00B923C7"/>
    <w:rsid w:val="00BA3386"/>
    <w:rsid w:val="00BA38CC"/>
    <w:rsid w:val="00BA7142"/>
    <w:rsid w:val="00BC7A3F"/>
    <w:rsid w:val="00BE6991"/>
    <w:rsid w:val="00BF0999"/>
    <w:rsid w:val="00BF1460"/>
    <w:rsid w:val="00C16DF0"/>
    <w:rsid w:val="00C24736"/>
    <w:rsid w:val="00C373AA"/>
    <w:rsid w:val="00C40FA3"/>
    <w:rsid w:val="00C5511D"/>
    <w:rsid w:val="00C67BE8"/>
    <w:rsid w:val="00C762E1"/>
    <w:rsid w:val="00CA256B"/>
    <w:rsid w:val="00CB042F"/>
    <w:rsid w:val="00CC268B"/>
    <w:rsid w:val="00CF5887"/>
    <w:rsid w:val="00CF5E45"/>
    <w:rsid w:val="00D04916"/>
    <w:rsid w:val="00D20266"/>
    <w:rsid w:val="00D27AE0"/>
    <w:rsid w:val="00D34084"/>
    <w:rsid w:val="00D37F56"/>
    <w:rsid w:val="00D5467E"/>
    <w:rsid w:val="00D72E59"/>
    <w:rsid w:val="00DA0C1B"/>
    <w:rsid w:val="00DA5482"/>
    <w:rsid w:val="00DA590F"/>
    <w:rsid w:val="00DB3D4D"/>
    <w:rsid w:val="00DC4D35"/>
    <w:rsid w:val="00DD75BA"/>
    <w:rsid w:val="00DE152C"/>
    <w:rsid w:val="00DE223D"/>
    <w:rsid w:val="00E06630"/>
    <w:rsid w:val="00E2674F"/>
    <w:rsid w:val="00E46067"/>
    <w:rsid w:val="00E6514B"/>
    <w:rsid w:val="00E71400"/>
    <w:rsid w:val="00E8255A"/>
    <w:rsid w:val="00E839B2"/>
    <w:rsid w:val="00E849E8"/>
    <w:rsid w:val="00E939D7"/>
    <w:rsid w:val="00E96193"/>
    <w:rsid w:val="00EC4388"/>
    <w:rsid w:val="00EE5D5D"/>
    <w:rsid w:val="00F02F01"/>
    <w:rsid w:val="00F10DCF"/>
    <w:rsid w:val="00F11070"/>
    <w:rsid w:val="00F22999"/>
    <w:rsid w:val="00F30305"/>
    <w:rsid w:val="00F32182"/>
    <w:rsid w:val="00F3242A"/>
    <w:rsid w:val="00F373D7"/>
    <w:rsid w:val="00F52BF1"/>
    <w:rsid w:val="00F55752"/>
    <w:rsid w:val="00F83FC5"/>
    <w:rsid w:val="00F95585"/>
    <w:rsid w:val="00F97853"/>
    <w:rsid w:val="00FA6E2E"/>
    <w:rsid w:val="00FC1203"/>
    <w:rsid w:val="00FD0861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D622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622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FC1203"/>
    <w:pPr>
      <w:ind w:firstLine="567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2022-03-18T09:09:00Z</cp:lastPrinted>
  <dcterms:created xsi:type="dcterms:W3CDTF">2022-03-05T08:00:00Z</dcterms:created>
  <dcterms:modified xsi:type="dcterms:W3CDTF">2022-03-21T02:46:00Z</dcterms:modified>
</cp:coreProperties>
</file>